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C12DCE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12DCE">
        <w:rPr>
          <w:rFonts w:asciiTheme="minorHAnsi" w:hAnsiTheme="minorHAnsi" w:cs="Arial"/>
          <w:b/>
          <w:lang w:val="en-ZA"/>
        </w:rPr>
        <w:t>16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F24C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F24CF">
        <w:rPr>
          <w:rFonts w:asciiTheme="minorHAnsi" w:hAnsiTheme="minorHAnsi" w:cs="Arial"/>
          <w:b/>
          <w:lang w:val="en-ZA"/>
        </w:rPr>
        <w:t>(GROWTHPOINT PROPERTIES LIMITED –</w:t>
      </w:r>
      <w:r w:rsidR="005F24CF">
        <w:rPr>
          <w:rFonts w:asciiTheme="minorHAnsi" w:hAnsiTheme="minorHAnsi" w:cs="Arial"/>
          <w:b/>
          <w:lang w:val="en-ZA"/>
        </w:rPr>
        <w:t xml:space="preserve"> </w:t>
      </w:r>
      <w:r w:rsidRPr="005F24CF">
        <w:rPr>
          <w:rFonts w:asciiTheme="minorHAnsi" w:hAnsiTheme="minorHAnsi" w:cs="Arial"/>
          <w:b/>
          <w:lang w:val="en-ZA"/>
        </w:rPr>
        <w:t>“GRT47”)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12DCE">
        <w:rPr>
          <w:rFonts w:asciiTheme="minorHAnsi" w:hAnsiTheme="minorHAnsi" w:cs="Arial"/>
          <w:lang w:val="en-ZA"/>
        </w:rPr>
        <w:t>R 249,000,000.00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2DCE">
        <w:rPr>
          <w:rFonts w:asciiTheme="minorHAnsi" w:hAnsiTheme="minorHAnsi" w:cs="Arial"/>
          <w:b/>
          <w:lang w:val="en-ZA"/>
        </w:rPr>
        <w:t>5.217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F24CF">
        <w:rPr>
          <w:rFonts w:asciiTheme="minorHAnsi" w:hAnsiTheme="minorHAnsi" w:cs="Arial"/>
          <w:lang w:val="en-ZA"/>
        </w:rPr>
        <w:t>15 Apr 2021</w:t>
      </w:r>
      <w:r>
        <w:rPr>
          <w:rFonts w:asciiTheme="minorHAnsi" w:hAnsiTheme="minorHAnsi" w:cs="Arial"/>
          <w:lang w:val="en-ZA"/>
        </w:rPr>
        <w:t xml:space="preserve"> of</w:t>
      </w:r>
      <w:r w:rsidR="00C12DCE">
        <w:rPr>
          <w:rFonts w:asciiTheme="minorHAnsi" w:hAnsiTheme="minorHAnsi" w:cs="Arial"/>
          <w:lang w:val="en-ZA"/>
        </w:rPr>
        <w:t xml:space="preserve"> 3.667</w:t>
      </w:r>
      <w:r>
        <w:rPr>
          <w:rFonts w:asciiTheme="minorHAnsi" w:hAnsiTheme="minorHAnsi" w:cs="Arial"/>
          <w:lang w:val="en-ZA"/>
        </w:rPr>
        <w:t>% plus</w:t>
      </w:r>
      <w:r w:rsidR="00C12DCE">
        <w:rPr>
          <w:rFonts w:asciiTheme="minorHAnsi" w:hAnsiTheme="minorHAnsi" w:cs="Arial"/>
          <w:lang w:val="en-ZA"/>
        </w:rPr>
        <w:t xml:space="preserve"> 155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F24C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F24C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ZAG000175571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C12DCE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12DCE" w:rsidRDefault="00C12DCE" w:rsidP="00C12DC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1B5F76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https://clientportal.jse.co.za/Content/JSEPricingSupplementsItems/GRT47%20PricingSupplement2204.pdf</w:t>
        </w:r>
      </w:hyperlink>
    </w:p>
    <w:p w:rsidR="00C12DCE" w:rsidRPr="00F64748" w:rsidRDefault="00C12DCE" w:rsidP="00C12DCE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F24CF" w:rsidRPr="00F64748" w:rsidRDefault="005F24C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62898" w:rsidRPr="00EB4A83" w:rsidRDefault="00462898" w:rsidP="0046289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462898" w:rsidRPr="00F64748" w:rsidRDefault="00462898" w:rsidP="0046289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2D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2DC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2898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4CF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2DCE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3FF7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2270BA"/>
  <w15:docId w15:val="{D028F2D1-DC37-487B-AEAF-738C1945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GRT47%20PricingSupplement22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0365AE1-617A-49F8-837E-6C3CC24FD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3D60C-4952-4F79-8440-1A8A67365AD2}"/>
</file>

<file path=customXml/itemProps3.xml><?xml version="1.0" encoding="utf-8"?>
<ds:datastoreItem xmlns:ds="http://schemas.openxmlformats.org/officeDocument/2006/customXml" ds:itemID="{9A1423EC-268D-4284-98E0-9316BDB70ABC}"/>
</file>

<file path=customXml/itemProps4.xml><?xml version="1.0" encoding="utf-8"?>
<ds:datastoreItem xmlns:ds="http://schemas.openxmlformats.org/officeDocument/2006/customXml" ds:itemID="{4707A103-42CE-4814-B7B6-410E87623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2021-04-16T09:54:00Z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